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536"/>
          <w:tab w:val="right" w:leader="none" w:pos="9072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56407" cy="9667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6407" cy="96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VÄLISPRAKTIKA AVALDUS     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JUHENDAJA  ALLKIRI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diiqvrq4v2r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oif3e9cevn8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VIIBIN VÄLISPRAKTIKAL AJAVAHEMIKUS_____________________________________________</w:t>
      </w:r>
    </w:p>
    <w:p w:rsidR="00000000" w:rsidDel="00000000" w:rsidP="00000000" w:rsidRDefault="00000000" w:rsidRPr="00000000" w14:paraId="00000008">
      <w:pPr>
        <w:spacing w:after="200" w:line="276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9c250bvmltg1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 SOOVIN SÄILITADA ÕPILASKODU KOHTA KOPLI/PÕLLU ÕPILASKODUS.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NIMI: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KURSUSE NIMI:_____________________________________________________________________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TOA NUMBER:______________________________________________________________________</w:t>
        <w:tab/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 </w:t>
        <w:tab/>
        <w:tab/>
        <w:t xml:space="preserve">________________________________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ALLKIRI </w:t>
        <w:tab/>
        <w:tab/>
        <w:tab/>
        <w:tab/>
        <w:tab/>
        <w:t xml:space="preserve">KUUPÄEV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